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52" w:rsidRPr="003F6F66" w:rsidRDefault="00FB3652" w:rsidP="00FB3652">
      <w:pPr>
        <w:shd w:val="clear" w:color="auto" w:fill="FFFFFF"/>
        <w:spacing w:before="360" w:after="240" w:line="240" w:lineRule="auto"/>
        <w:outlineLvl w:val="1"/>
        <w:rPr>
          <w:rFonts w:ascii="Algerian" w:eastAsia="Times New Roman" w:hAnsi="Algerian"/>
          <w:b/>
          <w:bCs/>
          <w:color w:val="333333"/>
          <w:sz w:val="28"/>
          <w:szCs w:val="28"/>
        </w:rPr>
      </w:pPr>
      <w:r w:rsidRPr="003F6F66">
        <w:rPr>
          <w:rFonts w:eastAsia="Times New Roman"/>
          <w:b/>
          <w:bCs/>
          <w:color w:val="333333"/>
          <w:sz w:val="28"/>
          <w:szCs w:val="28"/>
        </w:rPr>
        <w:t>Декларация</w:t>
      </w:r>
      <w:r w:rsidRPr="003F6F66">
        <w:rPr>
          <w:rFonts w:ascii="Algerian" w:eastAsia="Times New Roman" w:hAnsi="Algerian"/>
          <w:b/>
          <w:b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bCs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b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bCs/>
          <w:color w:val="333333"/>
          <w:sz w:val="28"/>
          <w:szCs w:val="28"/>
        </w:rPr>
        <w:t>правах</w:t>
      </w:r>
      <w:r w:rsidRPr="003F6F66">
        <w:rPr>
          <w:rFonts w:ascii="Algerian" w:eastAsia="Times New Roman" w:hAnsi="Algerian"/>
          <w:b/>
          <w:b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bCs/>
          <w:color w:val="333333"/>
          <w:sz w:val="28"/>
          <w:szCs w:val="28"/>
        </w:rPr>
        <w:t>инвалидов</w:t>
      </w:r>
    </w:p>
    <w:p w:rsidR="00FB3652" w:rsidRPr="003F6F66" w:rsidRDefault="00FB3652" w:rsidP="00FB3652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lgerian" w:eastAsia="Times New Roman" w:hAnsi="Algerian"/>
          <w:b/>
          <w:i/>
          <w:iCs/>
          <w:color w:val="333333"/>
          <w:sz w:val="28"/>
          <w:szCs w:val="28"/>
        </w:rPr>
      </w:pPr>
      <w:proofErr w:type="gramStart"/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Принята</w:t>
      </w:r>
      <w:proofErr w:type="gramEnd"/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> </w:t>
      </w:r>
      <w:hyperlink r:id="rId4" w:history="1">
        <w:r w:rsidRPr="003F6F66">
          <w:rPr>
            <w:rFonts w:eastAsia="Times New Roman"/>
            <w:b/>
            <w:i/>
            <w:iCs/>
            <w:color w:val="333333"/>
            <w:sz w:val="28"/>
            <w:szCs w:val="28"/>
            <w:u w:val="single"/>
          </w:rPr>
          <w:t>резолюцией</w:t>
        </w:r>
        <w:r w:rsidRPr="003F6F66">
          <w:rPr>
            <w:rFonts w:ascii="Algerian" w:eastAsia="Times New Roman" w:hAnsi="Algerian"/>
            <w:b/>
            <w:i/>
            <w:iCs/>
            <w:color w:val="333333"/>
            <w:sz w:val="28"/>
            <w:szCs w:val="28"/>
            <w:u w:val="single"/>
          </w:rPr>
          <w:t xml:space="preserve"> 3447 (XXX)</w:t>
        </w:r>
      </w:hyperlink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Генеральной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Ассамблеи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от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9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декабря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1975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года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Генеральная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Ассамблея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>,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proofErr w:type="gramStart"/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сознавая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обязательства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взятые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себя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государствами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-</w:t>
      </w:r>
      <w:r w:rsidRPr="003F6F66">
        <w:rPr>
          <w:rFonts w:eastAsia="Times New Roman"/>
          <w:b/>
          <w:color w:val="333333"/>
          <w:sz w:val="28"/>
          <w:szCs w:val="28"/>
        </w:rPr>
        <w:t>членами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соответствии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Уставом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Объединенных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Наций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действовать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совместно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так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индивидуально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сотрудничестве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целях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содействия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повышению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уровня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полной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занятости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обеспечению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условий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для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прогресса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развития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экономической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областя</w:t>
      </w:r>
      <w:bookmarkStart w:id="0" w:name="_GoBack"/>
      <w:bookmarkEnd w:id="0"/>
      <w:r w:rsidRPr="003F6F66">
        <w:rPr>
          <w:rFonts w:eastAsia="Times New Roman"/>
          <w:b/>
          <w:color w:val="333333"/>
          <w:sz w:val="28"/>
          <w:szCs w:val="28"/>
        </w:rPr>
        <w:t>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  <w:proofErr w:type="gramEnd"/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вновь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подтверждая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свою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веру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человека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основные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свободы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также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принципы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мира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достоинства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ценности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человеческой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личности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справедливости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провозглашенные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Уставе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proofErr w:type="gramStart"/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напоминая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принципах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hyperlink r:id="rId5" w:history="1"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Всеобщей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декларации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прав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человека</w:t>
        </w:r>
      </w:hyperlink>
      <w:hyperlink r:id="rId6" w:anchor="a1" w:history="1"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  <w:vertAlign w:val="superscript"/>
          </w:rPr>
          <w:t>1</w:t>
        </w:r>
      </w:hyperlink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Международных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пактов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человека</w:t>
      </w:r>
      <w:hyperlink r:id="rId7" w:anchor="a2" w:history="1"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  <w:vertAlign w:val="superscript"/>
          </w:rPr>
          <w:t>2</w:t>
        </w:r>
      </w:hyperlink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 </w:t>
      </w:r>
      <w:hyperlink r:id="rId8" w:history="1"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Декларации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прав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ребенка</w:t>
        </w:r>
      </w:hyperlink>
      <w:hyperlink r:id="rId9" w:anchor="a3" w:history="1"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  <w:vertAlign w:val="superscript"/>
          </w:rPr>
          <w:t>3</w:t>
        </w:r>
      </w:hyperlink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hyperlink r:id="rId10" w:history="1"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Декларации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о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правах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умственно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отсталых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лиц</w:t>
        </w:r>
      </w:hyperlink>
      <w:hyperlink r:id="rId11" w:anchor="a4" w:history="1"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  <w:vertAlign w:val="superscript"/>
          </w:rPr>
          <w:t>4</w:t>
        </w:r>
      </w:hyperlink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также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нормах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прогресса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уже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провозглашенных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учредительных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актах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конвенциях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рекомендациях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резолюциях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Международной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труда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Объединенных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Наций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вопросам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образования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науки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культуры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Всемирной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здравоохранения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Детского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фонда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Объединенных</w:t>
      </w:r>
      <w:proofErr w:type="gramEnd"/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Наций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других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заинтересованных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ссылаясь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также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hyperlink r:id="rId12" w:history="1"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резолюцию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1921 (LVIII)</w:t>
        </w:r>
      </w:hyperlink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Экономического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Совета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6 </w:t>
      </w:r>
      <w:r w:rsidRPr="003F6F66">
        <w:rPr>
          <w:rFonts w:eastAsia="Times New Roman"/>
          <w:b/>
          <w:color w:val="333333"/>
          <w:sz w:val="28"/>
          <w:szCs w:val="28"/>
        </w:rPr>
        <w:t>мая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1975 </w:t>
      </w:r>
      <w:r w:rsidRPr="003F6F66">
        <w:rPr>
          <w:rFonts w:eastAsia="Times New Roman"/>
          <w:b/>
          <w:color w:val="333333"/>
          <w:sz w:val="28"/>
          <w:szCs w:val="28"/>
        </w:rPr>
        <w:t>года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предупреждении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потери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трудоспособности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восстановлении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трудоспособности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подчеркивая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>,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hyperlink r:id="rId13" w:history="1"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Декларации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социального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прогресса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и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развития</w:t>
        </w:r>
      </w:hyperlink>
      <w:hyperlink r:id="rId14" w:anchor="a5" w:history="1"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  <w:vertAlign w:val="superscript"/>
          </w:rPr>
          <w:t>5</w:t>
        </w:r>
      </w:hyperlink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провозглашается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необходимость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защиты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обеспечения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благосостояния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восстановления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трудоспособности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людей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физическими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умственными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недостатками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учитывая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необходимость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предупреждения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вызванной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физическими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умственными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недостатками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оказания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инвалидам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lastRenderedPageBreak/>
        <w:t>помощи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развитии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способностей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самых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различных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областях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деятельности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также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содействия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возможными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мерами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включению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нормальную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общества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сознавая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>,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некоторые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страны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данном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этапе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своего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развития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могут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посвятить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этим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целям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лишь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ограниченные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усилия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провозглашает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настоящую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Декларацию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просит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принять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меры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национальном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международном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плане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Декларация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служила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общей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основой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руководством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для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защиты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этих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: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1. </w:t>
      </w:r>
      <w:r w:rsidRPr="003F6F66">
        <w:rPr>
          <w:rFonts w:eastAsia="Times New Roman"/>
          <w:b/>
          <w:color w:val="333333"/>
          <w:sz w:val="28"/>
          <w:szCs w:val="28"/>
        </w:rPr>
        <w:t>Выражение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«</w:t>
      </w:r>
      <w:r w:rsidRPr="003F6F66">
        <w:rPr>
          <w:rFonts w:eastAsia="Times New Roman"/>
          <w:b/>
          <w:color w:val="333333"/>
          <w:sz w:val="28"/>
          <w:szCs w:val="28"/>
        </w:rPr>
        <w:t>инвалид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» </w:t>
      </w:r>
      <w:r w:rsidRPr="003F6F66">
        <w:rPr>
          <w:rFonts w:eastAsia="Times New Roman"/>
          <w:b/>
          <w:color w:val="333333"/>
          <w:sz w:val="28"/>
          <w:szCs w:val="28"/>
        </w:rPr>
        <w:t>означает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любое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лицо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которое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может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самостоятельно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обеспечить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полностью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частично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потребности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нормальной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личной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/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силу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недостатка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будь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врожденного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физических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умственных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способностей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2.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пользоваться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изложенными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настоящей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Декларации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. </w:t>
      </w:r>
      <w:r w:rsidRPr="003F6F66">
        <w:rPr>
          <w:rFonts w:eastAsia="Times New Roman"/>
          <w:b/>
          <w:color w:val="333333"/>
          <w:sz w:val="28"/>
          <w:szCs w:val="28"/>
        </w:rPr>
        <w:t>Эти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признаны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proofErr w:type="gramStart"/>
      <w:r w:rsidRPr="003F6F66">
        <w:rPr>
          <w:rFonts w:eastAsia="Times New Roman"/>
          <w:b/>
          <w:color w:val="333333"/>
          <w:sz w:val="28"/>
          <w:szCs w:val="28"/>
        </w:rPr>
        <w:t>инвалидами</w:t>
      </w:r>
      <w:proofErr w:type="gramEnd"/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без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каких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было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исключений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без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различия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дискриминации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признаку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расы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цвета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кожи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пола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языка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вероисповедания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политических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убеждений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национального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происхождения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материального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положения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рождения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любого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другого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фактора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независимо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относится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самому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семье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3.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неотъемлемое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уважение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человеческого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достоинства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каковы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происхождение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характер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серьезность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увечий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недостатков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основные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сограждане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возраста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первую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очередь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означает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удовлетворительную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которая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была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можно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более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нормальной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полнокровной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4.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гражданские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политические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другие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лица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; </w:t>
      </w:r>
      <w:r w:rsidRPr="003F6F66">
        <w:rPr>
          <w:rFonts w:eastAsia="Times New Roman"/>
          <w:b/>
          <w:color w:val="333333"/>
          <w:sz w:val="28"/>
          <w:szCs w:val="28"/>
        </w:rPr>
        <w:t>пункт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7 </w:t>
      </w:r>
      <w:r w:rsidRPr="003F6F66">
        <w:rPr>
          <w:rFonts w:eastAsia="Times New Roman"/>
          <w:b/>
          <w:color w:val="333333"/>
          <w:sz w:val="28"/>
          <w:szCs w:val="28"/>
        </w:rPr>
        <w:t>Декларации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умственно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отсталых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лиц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применяется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любому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возможному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ограничению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ущемлению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этих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отношении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умственно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неполноценных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лиц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5.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меры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предназначенные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для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дать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возможность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приобрести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можно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большую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самостоятельность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lastRenderedPageBreak/>
        <w:t xml:space="preserve">6. </w:t>
      </w:r>
      <w:proofErr w:type="gramStart"/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медицинское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психическое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функциональное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лечение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включая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протезные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ортопедические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аппараты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восстановление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здоровья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положения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обществе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образование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ремесленную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профессиональную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подготовку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восстановление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трудоспособности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помощь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консультации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услуги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трудоустройству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другие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обслуживания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которые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позволят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максимально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проявить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свои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возможности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способности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ускорят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процесс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интеграции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proofErr w:type="spellStart"/>
      <w:r w:rsidRPr="003F6F66">
        <w:rPr>
          <w:rFonts w:eastAsia="Times New Roman"/>
          <w:b/>
          <w:color w:val="333333"/>
          <w:sz w:val="28"/>
          <w:szCs w:val="28"/>
        </w:rPr>
        <w:t>реинтеграции</w:t>
      </w:r>
      <w:proofErr w:type="spellEnd"/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  <w:proofErr w:type="gramEnd"/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7.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экономическое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обеспечение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удовлетворительный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уровень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. </w:t>
      </w:r>
      <w:r w:rsidRPr="003F6F66">
        <w:rPr>
          <w:rFonts w:eastAsia="Times New Roman"/>
          <w:b/>
          <w:color w:val="333333"/>
          <w:sz w:val="28"/>
          <w:szCs w:val="28"/>
        </w:rPr>
        <w:t>Они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соответствии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своими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возможностями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получить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сохранить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собой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рабочее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место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заниматься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полезной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продуктивной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вознаграждаемой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деятельностью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являться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членами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профсоюзных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8.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особые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нужды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принимались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внимание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стадиях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экономического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планирования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9.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кругу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своих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семей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условиях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заменяющих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участвовать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видах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общественной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деятельности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связанных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творчеством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проведением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досуга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. 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касается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места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жительства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один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может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подвергаться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какому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-</w:t>
      </w:r>
      <w:r w:rsidRPr="003F6F66">
        <w:rPr>
          <w:rFonts w:eastAsia="Times New Roman"/>
          <w:b/>
          <w:color w:val="333333"/>
          <w:sz w:val="28"/>
          <w:szCs w:val="28"/>
        </w:rPr>
        <w:t>либо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особому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обращению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требующемуся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силу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состояния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здоровья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силу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может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привести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улучшению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состояния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здоровья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. </w:t>
      </w:r>
      <w:r w:rsidRPr="003F6F66">
        <w:rPr>
          <w:rFonts w:eastAsia="Times New Roman"/>
          <w:b/>
          <w:color w:val="333333"/>
          <w:sz w:val="28"/>
          <w:szCs w:val="28"/>
        </w:rPr>
        <w:t>Если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пребывание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специальном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учреждении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является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необходимым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среда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условия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можно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ближе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соответствовать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среде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условиям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нормальной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лиц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возраста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10.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proofErr w:type="gramStart"/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proofErr w:type="gramEnd"/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защищены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proofErr w:type="gramStart"/>
      <w:r w:rsidRPr="003F6F66">
        <w:rPr>
          <w:rFonts w:eastAsia="Times New Roman"/>
          <w:b/>
          <w:color w:val="333333"/>
          <w:sz w:val="28"/>
          <w:szCs w:val="28"/>
        </w:rPr>
        <w:t>какой</w:t>
      </w:r>
      <w:proofErr w:type="gramEnd"/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было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эксплуатации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от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любых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видов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регламентации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обращения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носящих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дискриминационный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оскорбительный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унижающий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характер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11.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возможность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пользоваться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квалифицированной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юридической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помощью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когда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подобная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помощь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является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необходимой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для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защиты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личности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имущества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: </w:t>
      </w:r>
      <w:r w:rsidRPr="003F6F66">
        <w:rPr>
          <w:rFonts w:eastAsia="Times New Roman"/>
          <w:b/>
          <w:color w:val="333333"/>
          <w:sz w:val="28"/>
          <w:szCs w:val="28"/>
        </w:rPr>
        <w:t>если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являются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объектом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судебного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преследования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они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пользоваться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обычной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процедурой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полностью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учитывающей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физическое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умственное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состояние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lastRenderedPageBreak/>
        <w:t xml:space="preserve">12. </w:t>
      </w:r>
      <w:r w:rsidRPr="003F6F66">
        <w:rPr>
          <w:rFonts w:eastAsia="Times New Roman"/>
          <w:b/>
          <w:color w:val="333333"/>
          <w:sz w:val="28"/>
          <w:szCs w:val="28"/>
        </w:rPr>
        <w:t>С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организациями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могут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проводиться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полезные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консультации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вопросам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касающимся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FB3652" w:rsidRPr="003F6F66" w:rsidRDefault="00FB3652" w:rsidP="00FB3652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13.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семьи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общины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полностью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информированы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имеющимися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средствами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содержащихся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настоящей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Декларации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167870" w:rsidRDefault="00167870"/>
    <w:sectPr w:rsidR="00167870" w:rsidSect="001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652"/>
    <w:rsid w:val="00167870"/>
    <w:rsid w:val="00FB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childdec.shtml" TargetMode="External"/><Relationship Id="rId13" Type="http://schemas.openxmlformats.org/officeDocument/2006/relationships/hyperlink" Target="http://www.un.org/ru/documents/decl_conv/declarations/socdev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decl_conv/declarations/disabled.shtml" TargetMode="External"/><Relationship Id="rId12" Type="http://schemas.openxmlformats.org/officeDocument/2006/relationships/hyperlink" Target="http://www.un.org/ru/documents/ods.asp?m=E/RES/1921(LVIII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declarations/disabled.shtml" TargetMode="External"/><Relationship Id="rId11" Type="http://schemas.openxmlformats.org/officeDocument/2006/relationships/hyperlink" Target="http://www.un.org/ru/documents/decl_conv/declarations/disabled.shtml" TargetMode="External"/><Relationship Id="rId5" Type="http://schemas.openxmlformats.org/officeDocument/2006/relationships/hyperlink" Target="http://www.un.org/ru/documents/decl_conv/declarations/declhr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.org/ru/documents/decl_conv/declarations/retarded.shtml" TargetMode="External"/><Relationship Id="rId4" Type="http://schemas.openxmlformats.org/officeDocument/2006/relationships/hyperlink" Target="http://www.un.org/ru/documents/ods.asp?m=A/RES/3447(XXX)" TargetMode="External"/><Relationship Id="rId9" Type="http://schemas.openxmlformats.org/officeDocument/2006/relationships/hyperlink" Target="http://www.un.org/ru/documents/decl_conv/declarations/disabled.shtml" TargetMode="External"/><Relationship Id="rId14" Type="http://schemas.openxmlformats.org/officeDocument/2006/relationships/hyperlink" Target="http://www.un.org/ru/documents/decl_conv/declarations/disable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2019-07-18T03:14:00Z</dcterms:created>
  <dcterms:modified xsi:type="dcterms:W3CDTF">2019-07-18T03:14:00Z</dcterms:modified>
</cp:coreProperties>
</file>